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836EF" w:rsidRPr="00F416B2" w:rsidTr="009836EF">
        <w:tc>
          <w:tcPr>
            <w:tcW w:w="1716" w:type="dxa"/>
            <w:shd w:val="clear" w:color="auto" w:fill="auto"/>
          </w:tcPr>
          <w:p w:rsidR="009836EF" w:rsidRPr="009836EF" w:rsidRDefault="009836EF" w:rsidP="009836EF">
            <w:pPr>
              <w:rPr>
                <w:rFonts w:eastAsia="Calibri"/>
                <w:noProof/>
                <w:lang w:val="ru-RU" w:eastAsia="ru-RU"/>
              </w:rPr>
            </w:pPr>
            <w:r w:rsidRPr="009836EF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3F67F0F3" wp14:editId="119380EF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9836EF" w:rsidRPr="009836EF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836EF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9836EF" w:rsidRPr="009836EF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9836EF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9836EF" w:rsidRPr="008B19FA" w:rsidRDefault="009836EF" w:rsidP="00612419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8B19FA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A27A74" w:rsidP="006A2B4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4A608E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 wp14:anchorId="533CAD01" wp14:editId="59C5F440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612419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</w:t>
      </w:r>
      <w:r>
        <w:rPr>
          <w:sz w:val="28"/>
          <w:szCs w:val="28"/>
        </w:rPr>
        <w:t>2</w:t>
      </w:r>
      <w:r w:rsidR="00372667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мая </w:t>
      </w:r>
      <w:r w:rsidRPr="004771B0">
        <w:rPr>
          <w:sz w:val="28"/>
          <w:szCs w:val="28"/>
        </w:rPr>
        <w:t>202</w:t>
      </w:r>
      <w:r w:rsidR="00372667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8B19FA" w:rsidRDefault="00A27A74" w:rsidP="008B19FA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612419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  <w:r w:rsidRPr="00612419">
        <w:rPr>
          <w:sz w:val="28"/>
          <w:szCs w:val="28"/>
          <w:lang w:val="ru-RU"/>
        </w:rPr>
        <w:t xml:space="preserve">по специальности </w:t>
      </w: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  <w:r w:rsidRPr="00612419">
        <w:rPr>
          <w:sz w:val="28"/>
          <w:szCs w:val="28"/>
          <w:lang w:val="ru-RU"/>
        </w:rPr>
        <w:t>среднего профессионального образования</w:t>
      </w:r>
    </w:p>
    <w:p w:rsidR="00612419" w:rsidRPr="00612419" w:rsidRDefault="00612419" w:rsidP="00612419">
      <w:pPr>
        <w:contextualSpacing/>
        <w:jc w:val="center"/>
        <w:rPr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</w:t>
      </w:r>
      <w:r w:rsidRPr="00612419">
        <w:rPr>
          <w:b/>
          <w:bCs/>
          <w:sz w:val="28"/>
          <w:szCs w:val="28"/>
          <w:lang w:val="ru-RU"/>
        </w:rPr>
        <w:t xml:space="preserve">                    </w:t>
      </w: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  <w:r w:rsidRPr="00612419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  <w:r w:rsidRPr="00612419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:rsidR="00612419" w:rsidRPr="00612419" w:rsidRDefault="00612419" w:rsidP="00612419">
      <w:pPr>
        <w:jc w:val="center"/>
        <w:rPr>
          <w:b/>
          <w:bCs/>
          <w:sz w:val="28"/>
          <w:szCs w:val="28"/>
          <w:lang w:val="ru-RU"/>
        </w:rPr>
      </w:pPr>
    </w:p>
    <w:p w:rsidR="00612419" w:rsidRPr="00612419" w:rsidRDefault="00612419" w:rsidP="00612419">
      <w:pPr>
        <w:jc w:val="center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 w:rsidRPr="00612419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612419" w:rsidRPr="00612419" w:rsidRDefault="00612419" w:rsidP="00612419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                                                       </w:t>
      </w:r>
      <w:r w:rsidRPr="00612419">
        <w:rPr>
          <w:bCs/>
          <w:sz w:val="28"/>
          <w:szCs w:val="28"/>
          <w:lang w:val="ru-RU"/>
        </w:rPr>
        <w:t>Юрист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841914" w:rsidRPr="00841914" w:rsidRDefault="007C1DD9" w:rsidP="00841914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4A608E" w:rsidRDefault="004A608E" w:rsidP="006A2B48">
      <w:pPr>
        <w:jc w:val="center"/>
        <w:rPr>
          <w:sz w:val="28"/>
          <w:szCs w:val="28"/>
          <w:lang w:val="ru-RU"/>
        </w:rPr>
      </w:pPr>
    </w:p>
    <w:p w:rsidR="00612419" w:rsidRDefault="00612419" w:rsidP="006A2B48">
      <w:pPr>
        <w:jc w:val="center"/>
        <w:rPr>
          <w:sz w:val="28"/>
          <w:szCs w:val="28"/>
          <w:lang w:val="ru-RU"/>
        </w:rPr>
      </w:pPr>
    </w:p>
    <w:p w:rsidR="004A608E" w:rsidRPr="00763A1E" w:rsidRDefault="004A608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372667">
        <w:rPr>
          <w:color w:val="000000"/>
          <w:sz w:val="28"/>
          <w:szCs w:val="28"/>
          <w:lang w:val="ru-RU"/>
        </w:rPr>
        <w:t>6</w:t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7C1DD9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7C1D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612419" w:rsidRDefault="00D87631" w:rsidP="008B19F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Рабочая программа дисциплины «Физика» разработана в соответствии с </w:t>
                  </w:r>
                  <w:r w:rsidR="00B70D7B" w:rsidRPr="00B70D7B">
                    <w:rPr>
                      <w:color w:val="000000"/>
                      <w:sz w:val="28"/>
                      <w:lang w:val="ru-RU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612419" w:rsidRPr="00612419">
                    <w:rPr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612419" w:rsidRPr="00612419">
                    <w:rPr>
                      <w:bCs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  <w:r w:rsidR="00612419" w:rsidRPr="00612419">
                    <w:rPr>
                      <w:sz w:val="28"/>
                      <w:szCs w:val="28"/>
                      <w:lang w:val="ru-RU"/>
                    </w:rPr>
                    <w:t>, утвержденного приказом Минпросвещения России от 10.01.2025 № 3.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7C1DD9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C1DD9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372667" w:rsidRDefault="00372667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Pr="002F7DFF" w:rsidRDefault="008B19FA" w:rsidP="008B19FA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8B19FA" w:rsidRPr="002F7DFF" w:rsidRDefault="008B19FA" w:rsidP="008B19FA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8B19FA" w:rsidRPr="002F7DFF" w:rsidRDefault="008B19FA" w:rsidP="008B19FA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8B19FA" w:rsidRPr="002F7DFF" w:rsidRDefault="008B19FA" w:rsidP="008B19FA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8B19FA" w:rsidRPr="002F7DFF" w:rsidRDefault="008B19FA" w:rsidP="008B19FA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Default="008B19FA">
      <w:pPr>
        <w:rPr>
          <w:lang w:val="ru-RU"/>
        </w:rPr>
      </w:pPr>
    </w:p>
    <w:p w:rsidR="008B19FA" w:rsidRPr="008B19FA" w:rsidRDefault="008B19FA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372667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A608E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>2</w:t>
            </w:r>
            <w:r w:rsidR="00372667">
              <w:rPr>
                <w:color w:val="000000"/>
                <w:sz w:val="28"/>
                <w:szCs w:val="28"/>
                <w:lang w:val="ru-RU"/>
              </w:rPr>
              <w:t>7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>.05.202</w:t>
            </w:r>
            <w:r w:rsidR="00372667">
              <w:rPr>
                <w:color w:val="000000"/>
                <w:sz w:val="28"/>
                <w:szCs w:val="28"/>
                <w:lang w:val="ru-RU"/>
              </w:rPr>
              <w:t>6</w:t>
            </w:r>
            <w:r w:rsidR="009836EF" w:rsidRPr="009836E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Default="008B19FA" w:rsidP="006A2B48">
            <w:pPr>
              <w:jc w:val="both"/>
              <w:rPr>
                <w:lang w:val="ru-RU"/>
              </w:rPr>
            </w:pPr>
          </w:p>
          <w:p w:rsidR="008B19FA" w:rsidRPr="00763A1E" w:rsidRDefault="008B19F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4A608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</w:t>
                  </w:r>
                </w:p>
                <w:p w:rsidR="00D87631" w:rsidRPr="00763A1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4A608E" w:rsidRDefault="004A608E" w:rsidP="00221028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4A608E" w:rsidP="004A608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FE8EAB5" wp14:editId="4580F35A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</w:t>
                  </w:r>
                  <w:r w:rsidR="004E2B69">
                    <w:rPr>
                      <w:noProof/>
                      <w:lang w:val="ru-RU" w:eastAsia="ru-RU"/>
                    </w:rPr>
                    <w:t xml:space="preserve">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372667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8B19F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B19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8B19FA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B19F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8B19F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8B19F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8B19FA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8B19FA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8B19F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C1DD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C1DD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C1DD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C1DD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C1DD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8B19F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C1DD9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7C1DD9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8B19FA" w:rsidRDefault="007C5BC3" w:rsidP="008B19FA">
      <w:pPr>
        <w:pStyle w:val="a3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8B19FA">
        <w:rPr>
          <w:rFonts w:ascii="Times New Roman" w:hAnsi="Times New Roman"/>
          <w:b/>
          <w:sz w:val="28"/>
          <w:szCs w:val="28"/>
        </w:rPr>
        <w:lastRenderedPageBreak/>
        <w:t>ПАСПОРТ РАБОЧЕЙ ПРОГРАММЫ ДИСЦИПЛИНЫ</w:t>
      </w:r>
    </w:p>
    <w:p w:rsidR="008B19FA" w:rsidRPr="008B19FA" w:rsidRDefault="008B19FA" w:rsidP="008B19FA">
      <w:pPr>
        <w:pStyle w:val="a3"/>
        <w:rPr>
          <w:sz w:val="28"/>
          <w:szCs w:val="28"/>
        </w:rPr>
      </w:pPr>
    </w:p>
    <w:p w:rsidR="00612419" w:rsidRDefault="007C5BC3" w:rsidP="00612419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D87631">
        <w:rPr>
          <w:sz w:val="28"/>
          <w:lang w:val="ru-RU"/>
        </w:rPr>
        <w:t>2</w:t>
      </w:r>
      <w:r w:rsidRPr="00763A1E">
        <w:rPr>
          <w:sz w:val="28"/>
          <w:lang w:val="ru-RU"/>
        </w:rPr>
        <w:t xml:space="preserve"> </w:t>
      </w:r>
      <w:r w:rsidR="00D87631">
        <w:rPr>
          <w:sz w:val="28"/>
          <w:szCs w:val="28"/>
          <w:lang w:val="ru-RU"/>
        </w:rPr>
        <w:t>П</w:t>
      </w:r>
      <w:r w:rsidR="00D87631" w:rsidRPr="00D87631">
        <w:rPr>
          <w:sz w:val="28"/>
          <w:szCs w:val="28"/>
          <w:lang w:val="ru-RU"/>
        </w:rPr>
        <w:t xml:space="preserve">равоохранительная деятельность, утвержденного приказом </w:t>
      </w:r>
      <w:r w:rsidR="00612419" w:rsidRPr="00612419">
        <w:rPr>
          <w:sz w:val="28"/>
          <w:szCs w:val="28"/>
          <w:lang w:val="ru-RU"/>
        </w:rPr>
        <w:t>Минпросвещения России от 10.01.2025 № 3.</w:t>
      </w:r>
    </w:p>
    <w:p w:rsidR="007C5BC3" w:rsidRPr="00763A1E" w:rsidRDefault="007C5BC3" w:rsidP="00612419">
      <w:p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7C1DD9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7C1DD9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7C1DD9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7C1DD9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7C1DD9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7C1DD9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C40587" w:rsidRDefault="001F1D3E" w:rsidP="008B19FA">
      <w:pPr>
        <w:jc w:val="center"/>
        <w:rPr>
          <w:sz w:val="28"/>
          <w:szCs w:val="28"/>
          <w:lang w:val="ru-RU"/>
        </w:rPr>
      </w:pPr>
      <w:r w:rsidRPr="00C4058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8B19FA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C4058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7C1DD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7C1DD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7C1DD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C40587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40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7C1DD9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4E2B6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>Тема 1.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93116">
        <w:trPr>
          <w:trHeight w:val="801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C40587">
        <w:trPr>
          <w:trHeight w:val="17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>
              <w:rPr>
                <w:sz w:val="22"/>
                <w:szCs w:val="24"/>
                <w:u w:val="single"/>
                <w:lang w:val="ru-RU" w:eastAsia="ru-RU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C1DD9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3.3 Электрический 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</w:tcBorders>
            <w:shd w:val="clear" w:color="auto" w:fill="auto"/>
          </w:tcPr>
          <w:p w:rsidR="00C40587" w:rsidRPr="00763A1E" w:rsidRDefault="00C40587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4.2.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Период свободных электрических колебаний. Формула Томсона. 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0D19DF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F64EBF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C1DD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</w:r>
            <w:r w:rsidRPr="00763A1E">
              <w:rPr>
                <w:sz w:val="22"/>
                <w:lang w:val="ru-RU"/>
              </w:rPr>
              <w:lastRenderedPageBreak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действие света. Опыты П.Н. Лебедева и Н.И. Вавилова. Фотоэффект.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7C1DD9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40587" w:rsidRPr="00763A1E" w:rsidTr="00F64EBF">
        <w:trPr>
          <w:trHeight w:val="227"/>
        </w:trPr>
        <w:tc>
          <w:tcPr>
            <w:tcW w:w="2518" w:type="dxa"/>
            <w:shd w:val="clear" w:color="auto" w:fill="auto"/>
          </w:tcPr>
          <w:p w:rsidR="00C40587" w:rsidRPr="00763A1E" w:rsidRDefault="00C4058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945" w:type="dxa"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8B19FA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372667" w:rsidRPr="00A9614C" w:rsidRDefault="00372667" w:rsidP="00372667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Основная учебная литература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372667" w:rsidRPr="00372667" w:rsidRDefault="00372667" w:rsidP="00372667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372667" w:rsidRPr="00A9614C" w:rsidRDefault="00372667" w:rsidP="00372667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Дополнительная учебная литература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r w:rsidRPr="00372667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372667" w:rsidRPr="00372667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372667" w:rsidP="00372667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372667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EE" w:rsidRDefault="001E11EE">
      <w:r>
        <w:separator/>
      </w:r>
    </w:p>
  </w:endnote>
  <w:endnote w:type="continuationSeparator" w:id="0">
    <w:p w:rsidR="001E11EE" w:rsidRDefault="001E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4EBF">
      <w:tc>
        <w:tcPr>
          <w:tcW w:w="8796" w:type="dxa"/>
        </w:tcPr>
        <w:p w:rsidR="00F64EBF" w:rsidRDefault="00F64EBF">
          <w:pPr>
            <w:pStyle w:val="EmptyLayoutCell"/>
          </w:pPr>
        </w:p>
      </w:tc>
      <w:tc>
        <w:tcPr>
          <w:tcW w:w="708" w:type="dxa"/>
        </w:tcPr>
        <w:p w:rsidR="00F64EBF" w:rsidRDefault="00F64EBF">
          <w:pPr>
            <w:pStyle w:val="EmptyLayoutCell"/>
          </w:pPr>
        </w:p>
      </w:tc>
      <w:tc>
        <w:tcPr>
          <w:tcW w:w="132" w:type="dxa"/>
        </w:tcPr>
        <w:p w:rsidR="00F64EBF" w:rsidRDefault="00F64EBF">
          <w:pPr>
            <w:pStyle w:val="EmptyLayoutCell"/>
          </w:pPr>
        </w:p>
      </w:tc>
    </w:tr>
  </w:tbl>
  <w:p w:rsidR="00F64EBF" w:rsidRDefault="00F64E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4EBF">
      <w:tc>
        <w:tcPr>
          <w:tcW w:w="8796" w:type="dxa"/>
        </w:tcPr>
        <w:p w:rsidR="00F64EBF" w:rsidRDefault="00F64EBF">
          <w:pPr>
            <w:pStyle w:val="EmptyLayoutCell"/>
          </w:pPr>
        </w:p>
      </w:tc>
      <w:tc>
        <w:tcPr>
          <w:tcW w:w="708" w:type="dxa"/>
        </w:tcPr>
        <w:p w:rsidR="00F64EBF" w:rsidRDefault="00F64EBF">
          <w:pPr>
            <w:pStyle w:val="EmptyLayoutCell"/>
          </w:pPr>
        </w:p>
      </w:tc>
      <w:tc>
        <w:tcPr>
          <w:tcW w:w="132" w:type="dxa"/>
        </w:tcPr>
        <w:p w:rsidR="00F64EBF" w:rsidRDefault="00F64EBF">
          <w:pPr>
            <w:pStyle w:val="EmptyLayoutCell"/>
          </w:pPr>
        </w:p>
      </w:tc>
    </w:tr>
  </w:tbl>
  <w:p w:rsidR="00F64EBF" w:rsidRDefault="00F64E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EE" w:rsidRDefault="001E11EE">
      <w:r>
        <w:separator/>
      </w:r>
    </w:p>
  </w:footnote>
  <w:footnote w:type="continuationSeparator" w:id="0">
    <w:p w:rsidR="001E11EE" w:rsidRDefault="001E1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EA63237"/>
    <w:multiLevelType w:val="hybridMultilevel"/>
    <w:tmpl w:val="B6E858B2"/>
    <w:lvl w:ilvl="0" w:tplc="6750ECC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4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5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6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4"/>
  </w:num>
  <w:num w:numId="9">
    <w:abstractNumId w:val="20"/>
  </w:num>
  <w:num w:numId="10">
    <w:abstractNumId w:val="1"/>
  </w:num>
  <w:num w:numId="11">
    <w:abstractNumId w:val="23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7"/>
  </w:num>
  <w:num w:numId="19">
    <w:abstractNumId w:val="26"/>
  </w:num>
  <w:num w:numId="20">
    <w:abstractNumId w:val="0"/>
  </w:num>
  <w:num w:numId="21">
    <w:abstractNumId w:val="25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E11EE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93116"/>
    <w:rsid w:val="002B44BE"/>
    <w:rsid w:val="002C4B02"/>
    <w:rsid w:val="002D260A"/>
    <w:rsid w:val="002D7E5F"/>
    <w:rsid w:val="002E3F29"/>
    <w:rsid w:val="00346185"/>
    <w:rsid w:val="00353513"/>
    <w:rsid w:val="00372667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A608E"/>
    <w:rsid w:val="004B0859"/>
    <w:rsid w:val="004C26BD"/>
    <w:rsid w:val="004D67A4"/>
    <w:rsid w:val="004E2B69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2419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37BB5"/>
    <w:rsid w:val="00750E02"/>
    <w:rsid w:val="00763A1E"/>
    <w:rsid w:val="00780F03"/>
    <w:rsid w:val="0079734A"/>
    <w:rsid w:val="007B4C1D"/>
    <w:rsid w:val="007C1DD9"/>
    <w:rsid w:val="007C5BC3"/>
    <w:rsid w:val="007D4E3A"/>
    <w:rsid w:val="007D7B1D"/>
    <w:rsid w:val="007E2048"/>
    <w:rsid w:val="007E6F5F"/>
    <w:rsid w:val="0081184F"/>
    <w:rsid w:val="00821721"/>
    <w:rsid w:val="00823892"/>
    <w:rsid w:val="00841914"/>
    <w:rsid w:val="00851FD4"/>
    <w:rsid w:val="008661D4"/>
    <w:rsid w:val="00872C62"/>
    <w:rsid w:val="00876817"/>
    <w:rsid w:val="008B19FA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836EF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70D7B"/>
    <w:rsid w:val="00B844CF"/>
    <w:rsid w:val="00BD4FEB"/>
    <w:rsid w:val="00BE235F"/>
    <w:rsid w:val="00BF3779"/>
    <w:rsid w:val="00BF3C7F"/>
    <w:rsid w:val="00C126D2"/>
    <w:rsid w:val="00C1329B"/>
    <w:rsid w:val="00C40587"/>
    <w:rsid w:val="00C411A0"/>
    <w:rsid w:val="00C42AD0"/>
    <w:rsid w:val="00C53521"/>
    <w:rsid w:val="00C623FB"/>
    <w:rsid w:val="00C62612"/>
    <w:rsid w:val="00C759F8"/>
    <w:rsid w:val="00C90279"/>
    <w:rsid w:val="00C90660"/>
    <w:rsid w:val="00C9087E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64EBF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26</Pages>
  <Words>5347</Words>
  <Characters>40414</Characters>
  <Application>Microsoft Office Word</Application>
  <DocSecurity>0</DocSecurity>
  <Lines>336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45670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25</cp:revision>
  <cp:lastPrinted>2022-06-16T02:02:00Z</cp:lastPrinted>
  <dcterms:created xsi:type="dcterms:W3CDTF">2024-03-25T07:58:00Z</dcterms:created>
  <dcterms:modified xsi:type="dcterms:W3CDTF">2026-08-13T06:21:00Z</dcterms:modified>
</cp:coreProperties>
</file>